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BD80" w14:textId="77777777" w:rsidR="00780FB5" w:rsidRDefault="00B2445D" w:rsidP="00B2445D">
      <w:pPr>
        <w:pStyle w:val="Overskrift1"/>
      </w:pPr>
      <w:r>
        <w:rPr>
          <w:noProof/>
        </w:rPr>
        <w:drawing>
          <wp:inline distT="0" distB="0" distL="0" distR="0" wp14:anchorId="1850197A" wp14:editId="53EE1823">
            <wp:extent cx="1504733" cy="1065988"/>
            <wp:effectExtent l="0" t="0" r="635"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952" cy="1077478"/>
                    </a:xfrm>
                    <a:prstGeom prst="rect">
                      <a:avLst/>
                    </a:prstGeom>
                    <a:noFill/>
                    <a:ln>
                      <a:noFill/>
                    </a:ln>
                  </pic:spPr>
                </pic:pic>
              </a:graphicData>
            </a:graphic>
          </wp:inline>
        </w:drawing>
      </w:r>
      <w:r>
        <w:t xml:space="preserve">INFORMASJON OM SOLKLUBBEN </w:t>
      </w:r>
      <w:r w:rsidR="00780FB5">
        <w:t>TIL FORELDRE</w:t>
      </w:r>
    </w:p>
    <w:p w14:paraId="5E05B034" w14:textId="35495DAA" w:rsidR="00DB214D" w:rsidRPr="00DB214D" w:rsidRDefault="00DB214D" w:rsidP="00DB214D">
      <w:pPr>
        <w:rPr>
          <w:rFonts w:ascii="Arial" w:hAnsi="Arial" w:cs="Arial"/>
          <w:sz w:val="24"/>
          <w:szCs w:val="24"/>
          <w:lang w:eastAsia="nb-NO"/>
        </w:rPr>
      </w:pPr>
      <w:r w:rsidRPr="00DB214D">
        <w:rPr>
          <w:rFonts w:ascii="Arial" w:hAnsi="Arial" w:cs="Arial"/>
          <w:sz w:val="24"/>
          <w:szCs w:val="24"/>
          <w:lang w:eastAsia="nb-NO"/>
        </w:rPr>
        <w:t>De eldste barna i barnehagen (født 201</w:t>
      </w:r>
      <w:r w:rsidR="00513230">
        <w:rPr>
          <w:rFonts w:ascii="Arial" w:hAnsi="Arial" w:cs="Arial"/>
          <w:sz w:val="24"/>
          <w:szCs w:val="24"/>
          <w:lang w:eastAsia="nb-NO"/>
        </w:rPr>
        <w:t>7</w:t>
      </w:r>
      <w:r w:rsidRPr="00DB214D">
        <w:rPr>
          <w:rFonts w:ascii="Arial" w:hAnsi="Arial" w:cs="Arial"/>
          <w:sz w:val="24"/>
          <w:szCs w:val="24"/>
          <w:lang w:eastAsia="nb-NO"/>
        </w:rPr>
        <w:t>) går på avdelinger med barn i alderen 3-6 år. De samles også som gruppe til ulike aktiviteter og tradisjoner for å avslutte tiden i barnehagen</w:t>
      </w:r>
      <w:r w:rsidR="00477480">
        <w:rPr>
          <w:rFonts w:ascii="Arial" w:hAnsi="Arial" w:cs="Arial"/>
          <w:sz w:val="24"/>
          <w:szCs w:val="24"/>
          <w:lang w:eastAsia="nb-NO"/>
        </w:rPr>
        <w:t>, f</w:t>
      </w:r>
      <w:r w:rsidRPr="00DB214D">
        <w:rPr>
          <w:rFonts w:ascii="Arial" w:hAnsi="Arial" w:cs="Arial"/>
          <w:sz w:val="24"/>
          <w:szCs w:val="24"/>
          <w:lang w:eastAsia="nb-NO"/>
        </w:rPr>
        <w:t>or å forberedes</w:t>
      </w:r>
      <w:r w:rsidR="00477480">
        <w:rPr>
          <w:rFonts w:ascii="Arial" w:hAnsi="Arial" w:cs="Arial"/>
          <w:sz w:val="24"/>
          <w:szCs w:val="24"/>
          <w:lang w:eastAsia="nb-NO"/>
        </w:rPr>
        <w:t xml:space="preserve"> på overgangen</w:t>
      </w:r>
      <w:r w:rsidRPr="00DB214D">
        <w:rPr>
          <w:rFonts w:ascii="Arial" w:hAnsi="Arial" w:cs="Arial"/>
          <w:sz w:val="24"/>
          <w:szCs w:val="24"/>
          <w:lang w:eastAsia="nb-NO"/>
        </w:rPr>
        <w:t xml:space="preserve"> og skape en sammenheng med skolen. </w:t>
      </w:r>
      <w:r w:rsidRPr="00A963BB">
        <w:rPr>
          <w:rFonts w:ascii="Arial" w:hAnsi="Arial" w:cs="Arial"/>
          <w:b/>
          <w:bCs/>
          <w:sz w:val="24"/>
          <w:szCs w:val="24"/>
          <w:lang w:eastAsia="nb-NO"/>
        </w:rPr>
        <w:t xml:space="preserve">Vi har valgt å kalle de eldste barna for </w:t>
      </w:r>
      <w:r w:rsidRPr="00A963BB">
        <w:rPr>
          <w:rFonts w:ascii="Arial" w:hAnsi="Arial" w:cs="Arial"/>
          <w:b/>
          <w:bCs/>
          <w:i/>
          <w:sz w:val="24"/>
          <w:szCs w:val="24"/>
          <w:lang w:eastAsia="nb-NO"/>
        </w:rPr>
        <w:t>SOLKLUBBEN</w:t>
      </w:r>
      <w:r w:rsidRPr="00A963BB">
        <w:rPr>
          <w:rFonts w:ascii="Arial" w:hAnsi="Arial" w:cs="Arial"/>
          <w:b/>
          <w:bCs/>
          <w:sz w:val="24"/>
          <w:szCs w:val="24"/>
          <w:lang w:eastAsia="nb-NO"/>
        </w:rPr>
        <w:t>. Valget av navn er inspirert av</w:t>
      </w:r>
      <w:r w:rsidRPr="00DB214D">
        <w:rPr>
          <w:rFonts w:ascii="Arial" w:hAnsi="Arial" w:cs="Arial"/>
          <w:sz w:val="24"/>
          <w:szCs w:val="24"/>
          <w:lang w:eastAsia="nb-NO"/>
        </w:rPr>
        <w:t xml:space="preserve"> kunstneren Mari </w:t>
      </w:r>
      <w:proofErr w:type="spellStart"/>
      <w:r w:rsidRPr="00DB214D">
        <w:rPr>
          <w:rFonts w:ascii="Arial" w:hAnsi="Arial" w:cs="Arial"/>
          <w:sz w:val="24"/>
          <w:szCs w:val="24"/>
          <w:lang w:eastAsia="nb-NO"/>
        </w:rPr>
        <w:t>Røysamb</w:t>
      </w:r>
      <w:proofErr w:type="spellEnd"/>
      <w:r w:rsidRPr="00DB214D">
        <w:rPr>
          <w:rFonts w:ascii="Arial" w:hAnsi="Arial" w:cs="Arial"/>
          <w:sz w:val="24"/>
          <w:szCs w:val="24"/>
          <w:lang w:eastAsia="nb-NO"/>
        </w:rPr>
        <w:t xml:space="preserve"> sitt ønske om å bringe himmelen nærmere barnas lek og tankelek. Som våre </w:t>
      </w:r>
      <w:proofErr w:type="spellStart"/>
      <w:r w:rsidRPr="00DB214D">
        <w:rPr>
          <w:rFonts w:ascii="Arial" w:hAnsi="Arial" w:cs="Arial"/>
          <w:sz w:val="24"/>
          <w:szCs w:val="24"/>
          <w:lang w:eastAsia="nb-NO"/>
        </w:rPr>
        <w:t>barnehageavsluttere</w:t>
      </w:r>
      <w:proofErr w:type="spellEnd"/>
      <w:r w:rsidRPr="00DB214D">
        <w:rPr>
          <w:rFonts w:ascii="Arial" w:hAnsi="Arial" w:cs="Arial"/>
          <w:sz w:val="24"/>
          <w:szCs w:val="24"/>
          <w:lang w:eastAsia="nb-NO"/>
        </w:rPr>
        <w:t xml:space="preserve"> er solen stor og flott. Den skinner og lyser opp dagen og sender gode og varme stråler til oss rundt. Vi ønsker at SOLKLUBB-navnet skal brukes til refleksjon sammen med barna- både hvordan solen kan sammenlignes med barna i </w:t>
      </w:r>
      <w:proofErr w:type="gramStart"/>
      <w:r w:rsidRPr="00DB214D">
        <w:rPr>
          <w:rFonts w:ascii="Arial" w:hAnsi="Arial" w:cs="Arial"/>
          <w:sz w:val="24"/>
          <w:szCs w:val="24"/>
          <w:lang w:eastAsia="nb-NO"/>
        </w:rPr>
        <w:t>klubben</w:t>
      </w:r>
      <w:proofErr w:type="gramEnd"/>
      <w:r w:rsidRPr="00DB214D">
        <w:rPr>
          <w:rFonts w:ascii="Arial" w:hAnsi="Arial" w:cs="Arial"/>
          <w:sz w:val="24"/>
          <w:szCs w:val="24"/>
          <w:lang w:eastAsia="nb-NO"/>
        </w:rPr>
        <w:t xml:space="preserve"> men også i utforskning av solens betydning i universet.</w:t>
      </w:r>
    </w:p>
    <w:p w14:paraId="2F89E2D5" w14:textId="3DBDC65B" w:rsidR="0080451D" w:rsidRDefault="00DB214D" w:rsidP="0080451D">
      <w:pPr>
        <w:pStyle w:val="Rentekst"/>
        <w:rPr>
          <w:rFonts w:ascii="Arial" w:hAnsi="Arial" w:cs="Arial"/>
          <w:sz w:val="24"/>
          <w:szCs w:val="24"/>
        </w:rPr>
      </w:pPr>
      <w:r w:rsidRPr="00DB214D">
        <w:rPr>
          <w:rFonts w:ascii="Arial" w:hAnsi="Arial" w:cs="Arial"/>
          <w:sz w:val="24"/>
          <w:szCs w:val="24"/>
        </w:rPr>
        <w:t xml:space="preserve">Innholdet i arbeidet både på avdelingen og i </w:t>
      </w:r>
      <w:proofErr w:type="spellStart"/>
      <w:r w:rsidRPr="00DB214D">
        <w:rPr>
          <w:rFonts w:ascii="Arial" w:hAnsi="Arial" w:cs="Arial"/>
          <w:sz w:val="24"/>
          <w:szCs w:val="24"/>
        </w:rPr>
        <w:t>Solklubben</w:t>
      </w:r>
      <w:proofErr w:type="spellEnd"/>
      <w:r w:rsidRPr="00DB214D">
        <w:rPr>
          <w:rFonts w:ascii="Arial" w:hAnsi="Arial" w:cs="Arial"/>
          <w:sz w:val="24"/>
          <w:szCs w:val="24"/>
        </w:rPr>
        <w:t xml:space="preserve"> skal ta utgangpunkt i barnehagekulturen og føringene i rammeplanen. </w:t>
      </w:r>
      <w:r w:rsidR="0080451D" w:rsidRPr="0080451D">
        <w:rPr>
          <w:rFonts w:ascii="Arial" w:hAnsi="Arial" w:cs="Arial"/>
          <w:sz w:val="24"/>
          <w:szCs w:val="24"/>
        </w:rPr>
        <w:t xml:space="preserve">Vi skal gi barna erfaringer gjennom lek. Det kan bety at det er felles leketema på avdelingen, men at alle aldersgrupper får utfordringer tilpasset sin utvikling og sine behov. Vi skal også legge til rette for progresjon og variasjon gjennom valg av pedagogisk innhold, arbeidsmåter, leker, materialer og utforming av fysisk miljø.  Alle barn skal utvikle seg, lære og oppleve framgang. Alle barn i alle aldersgrupper skal få varierte leke-, aktivitets- og læringsmuligheter innen rammeplanens fagområder. Fokuset skal være på en jevn progresjon der barn vokser med oppgavene, er nysgjerrige og </w:t>
      </w:r>
      <w:proofErr w:type="spellStart"/>
      <w:r w:rsidR="0080451D" w:rsidRPr="0080451D">
        <w:rPr>
          <w:rFonts w:ascii="Arial" w:hAnsi="Arial" w:cs="Arial"/>
          <w:sz w:val="24"/>
          <w:szCs w:val="24"/>
        </w:rPr>
        <w:t>lærelystne</w:t>
      </w:r>
      <w:proofErr w:type="spellEnd"/>
      <w:r w:rsidR="00D71DD9">
        <w:rPr>
          <w:rFonts w:ascii="Arial" w:hAnsi="Arial" w:cs="Arial"/>
          <w:sz w:val="24"/>
          <w:szCs w:val="24"/>
        </w:rPr>
        <w:t>.</w:t>
      </w:r>
      <w:r w:rsidR="0080451D" w:rsidRPr="0080451D">
        <w:rPr>
          <w:rFonts w:ascii="Arial" w:hAnsi="Arial" w:cs="Arial"/>
          <w:sz w:val="24"/>
          <w:szCs w:val="24"/>
        </w:rPr>
        <w:t xml:space="preserve"> Det betyr at vi må finne balansen mellom å støtte når barnet er nede på sirkelen og utfordre oppe på sirkelen. Når barna slutter i Jåttå barnehage ønsker vi at de skal være </w:t>
      </w:r>
      <w:proofErr w:type="gramStart"/>
      <w:r w:rsidR="0080451D" w:rsidRPr="0080451D">
        <w:rPr>
          <w:rFonts w:ascii="Arial" w:hAnsi="Arial" w:cs="Arial"/>
          <w:sz w:val="24"/>
          <w:szCs w:val="24"/>
        </w:rPr>
        <w:t>robuste</w:t>
      </w:r>
      <w:proofErr w:type="gramEnd"/>
      <w:r w:rsidR="0080451D" w:rsidRPr="0080451D">
        <w:rPr>
          <w:rFonts w:ascii="Arial" w:hAnsi="Arial" w:cs="Arial"/>
          <w:sz w:val="24"/>
          <w:szCs w:val="24"/>
        </w:rPr>
        <w:t>, ansvarlige, sosiale og kreative.</w:t>
      </w:r>
    </w:p>
    <w:p w14:paraId="10D0A64B" w14:textId="77777777" w:rsidR="0080451D" w:rsidRPr="0080451D" w:rsidRDefault="0080451D" w:rsidP="0080451D">
      <w:pPr>
        <w:pStyle w:val="Rentekst"/>
        <w:rPr>
          <w:rFonts w:ascii="Arial" w:hAnsi="Arial" w:cs="Arial"/>
          <w:sz w:val="24"/>
          <w:szCs w:val="24"/>
        </w:rPr>
      </w:pPr>
    </w:p>
    <w:p w14:paraId="033D322D" w14:textId="77777777" w:rsidR="00D71DD9" w:rsidRDefault="00D71DD9" w:rsidP="00D71DD9">
      <w:pPr>
        <w:pStyle w:val="Rentekst"/>
        <w:rPr>
          <w:rFonts w:ascii="Arial" w:hAnsi="Arial" w:cs="Arial"/>
          <w:sz w:val="24"/>
          <w:szCs w:val="24"/>
        </w:rPr>
      </w:pPr>
      <w:r>
        <w:rPr>
          <w:rFonts w:ascii="Arial" w:hAnsi="Arial" w:cs="Arial"/>
          <w:sz w:val="24"/>
          <w:szCs w:val="24"/>
        </w:rPr>
        <w:t>Alle barn i barnehagen skal utvikle kunnskaper og ferdigheter gjennom undring, utforsking og skapende aktiviteter gjennom Rammeplanens syv fagområder:</w:t>
      </w:r>
    </w:p>
    <w:p w14:paraId="5DBA9467" w14:textId="77777777" w:rsidR="00D71DD9" w:rsidRDefault="00D71DD9" w:rsidP="00D71DD9">
      <w:pPr>
        <w:pStyle w:val="Rentekst"/>
        <w:numPr>
          <w:ilvl w:val="0"/>
          <w:numId w:val="3"/>
        </w:numPr>
        <w:rPr>
          <w:rFonts w:ascii="Arial" w:hAnsi="Arial" w:cs="Arial"/>
          <w:sz w:val="24"/>
          <w:szCs w:val="24"/>
        </w:rPr>
      </w:pPr>
      <w:r>
        <w:rPr>
          <w:rFonts w:ascii="Arial" w:hAnsi="Arial" w:cs="Arial"/>
          <w:sz w:val="24"/>
          <w:szCs w:val="24"/>
        </w:rPr>
        <w:t>Kommunikasjon, språk og tekst</w:t>
      </w:r>
    </w:p>
    <w:p w14:paraId="59DC2C21" w14:textId="77777777" w:rsidR="00D71DD9" w:rsidRDefault="00D71DD9" w:rsidP="00D71DD9">
      <w:pPr>
        <w:pStyle w:val="Rentekst"/>
        <w:numPr>
          <w:ilvl w:val="0"/>
          <w:numId w:val="3"/>
        </w:numPr>
        <w:rPr>
          <w:rFonts w:ascii="Arial" w:hAnsi="Arial" w:cs="Arial"/>
          <w:sz w:val="24"/>
          <w:szCs w:val="24"/>
        </w:rPr>
      </w:pPr>
      <w:r>
        <w:rPr>
          <w:rFonts w:ascii="Arial" w:hAnsi="Arial" w:cs="Arial"/>
          <w:sz w:val="24"/>
          <w:szCs w:val="24"/>
        </w:rPr>
        <w:t>Kropp, bevegelse, mat og helse</w:t>
      </w:r>
    </w:p>
    <w:p w14:paraId="6E95D05E" w14:textId="77777777" w:rsidR="00D71DD9" w:rsidRDefault="00D71DD9" w:rsidP="00D71DD9">
      <w:pPr>
        <w:pStyle w:val="Rentekst"/>
        <w:numPr>
          <w:ilvl w:val="0"/>
          <w:numId w:val="3"/>
        </w:numPr>
        <w:rPr>
          <w:rFonts w:ascii="Arial" w:hAnsi="Arial" w:cs="Arial"/>
          <w:sz w:val="24"/>
          <w:szCs w:val="24"/>
        </w:rPr>
      </w:pPr>
      <w:r>
        <w:rPr>
          <w:rFonts w:ascii="Arial" w:hAnsi="Arial" w:cs="Arial"/>
          <w:sz w:val="24"/>
          <w:szCs w:val="24"/>
        </w:rPr>
        <w:t>Kunst, kultur og kreativitet</w:t>
      </w:r>
    </w:p>
    <w:p w14:paraId="046792F3" w14:textId="77777777" w:rsidR="00D71DD9" w:rsidRDefault="00D71DD9" w:rsidP="00D71DD9">
      <w:pPr>
        <w:pStyle w:val="Rentekst"/>
        <w:numPr>
          <w:ilvl w:val="0"/>
          <w:numId w:val="3"/>
        </w:numPr>
        <w:rPr>
          <w:rFonts w:ascii="Arial" w:hAnsi="Arial" w:cs="Arial"/>
          <w:sz w:val="24"/>
          <w:szCs w:val="24"/>
        </w:rPr>
      </w:pPr>
      <w:r>
        <w:rPr>
          <w:rFonts w:ascii="Arial" w:hAnsi="Arial" w:cs="Arial"/>
          <w:sz w:val="24"/>
          <w:szCs w:val="24"/>
        </w:rPr>
        <w:t>Natur, miljø og teknologi</w:t>
      </w:r>
    </w:p>
    <w:p w14:paraId="147D1DDE" w14:textId="77777777" w:rsidR="00D71DD9" w:rsidRDefault="00D71DD9" w:rsidP="00D71DD9">
      <w:pPr>
        <w:pStyle w:val="Rentekst"/>
        <w:numPr>
          <w:ilvl w:val="0"/>
          <w:numId w:val="3"/>
        </w:numPr>
        <w:rPr>
          <w:rFonts w:ascii="Arial" w:hAnsi="Arial" w:cs="Arial"/>
          <w:sz w:val="24"/>
          <w:szCs w:val="24"/>
        </w:rPr>
      </w:pPr>
      <w:r>
        <w:rPr>
          <w:rFonts w:ascii="Arial" w:hAnsi="Arial" w:cs="Arial"/>
          <w:sz w:val="24"/>
          <w:szCs w:val="24"/>
        </w:rPr>
        <w:t>Antall, rom og form</w:t>
      </w:r>
    </w:p>
    <w:p w14:paraId="1EEF79DC" w14:textId="77777777" w:rsidR="00D71DD9" w:rsidRDefault="00D71DD9" w:rsidP="00D71DD9">
      <w:pPr>
        <w:pStyle w:val="Rentekst"/>
        <w:numPr>
          <w:ilvl w:val="0"/>
          <w:numId w:val="3"/>
        </w:numPr>
        <w:rPr>
          <w:rFonts w:ascii="Arial" w:hAnsi="Arial" w:cs="Arial"/>
          <w:sz w:val="24"/>
          <w:szCs w:val="24"/>
        </w:rPr>
      </w:pPr>
      <w:r>
        <w:rPr>
          <w:rFonts w:ascii="Arial" w:hAnsi="Arial" w:cs="Arial"/>
          <w:sz w:val="24"/>
          <w:szCs w:val="24"/>
        </w:rPr>
        <w:t>Etikk, religion og filosofi</w:t>
      </w:r>
    </w:p>
    <w:p w14:paraId="6422A6D7" w14:textId="20676F9B" w:rsidR="00D71DD9" w:rsidRDefault="00D71DD9" w:rsidP="00D71DD9">
      <w:pPr>
        <w:pStyle w:val="Rentekst"/>
        <w:numPr>
          <w:ilvl w:val="0"/>
          <w:numId w:val="3"/>
        </w:numPr>
        <w:rPr>
          <w:rFonts w:ascii="Arial" w:hAnsi="Arial" w:cs="Arial"/>
          <w:sz w:val="24"/>
          <w:szCs w:val="24"/>
        </w:rPr>
      </w:pPr>
      <w:r w:rsidRPr="00B2445D">
        <w:rPr>
          <w:rFonts w:ascii="Arial" w:hAnsi="Arial" w:cs="Arial"/>
          <w:sz w:val="24"/>
          <w:szCs w:val="24"/>
        </w:rPr>
        <w:t>Nærmiljø og samfunn</w:t>
      </w:r>
    </w:p>
    <w:p w14:paraId="3B315D8F" w14:textId="77777777" w:rsidR="00D71DD9" w:rsidRPr="00B2445D" w:rsidRDefault="00D71DD9" w:rsidP="00D71DD9">
      <w:pPr>
        <w:pStyle w:val="Rentekst"/>
        <w:ind w:left="720"/>
        <w:rPr>
          <w:rFonts w:ascii="Arial" w:hAnsi="Arial" w:cs="Arial"/>
          <w:sz w:val="24"/>
          <w:szCs w:val="24"/>
        </w:rPr>
      </w:pPr>
    </w:p>
    <w:p w14:paraId="5B38EFA2" w14:textId="77777777" w:rsidR="00191AFF" w:rsidRPr="00191AFF" w:rsidRDefault="00191AFF" w:rsidP="00191AFF">
      <w:pPr>
        <w:pStyle w:val="Rentekst"/>
        <w:rPr>
          <w:rFonts w:ascii="Arial" w:hAnsi="Arial" w:cs="Arial"/>
          <w:sz w:val="24"/>
          <w:szCs w:val="24"/>
        </w:rPr>
      </w:pPr>
    </w:p>
    <w:p w14:paraId="0CA94C56" w14:textId="77777777" w:rsidR="00DB214D" w:rsidRDefault="00DB214D" w:rsidP="00DB214D">
      <w:pPr>
        <w:pStyle w:val="Rentekst"/>
        <w:rPr>
          <w:rFonts w:ascii="Arial" w:hAnsi="Arial" w:cs="Arial"/>
          <w:b/>
          <w:i/>
          <w:sz w:val="24"/>
          <w:szCs w:val="24"/>
        </w:rPr>
      </w:pPr>
    </w:p>
    <w:p w14:paraId="55E249B8" w14:textId="77777777" w:rsidR="00DB214D" w:rsidRDefault="00DB214D" w:rsidP="00DB214D">
      <w:pPr>
        <w:pStyle w:val="Rentekst"/>
        <w:rPr>
          <w:rFonts w:ascii="Arial" w:hAnsi="Arial" w:cs="Arial"/>
          <w:sz w:val="24"/>
          <w:szCs w:val="24"/>
        </w:rPr>
      </w:pPr>
      <w:r>
        <w:rPr>
          <w:rFonts w:ascii="Arial" w:hAnsi="Arial" w:cs="Arial"/>
          <w:sz w:val="24"/>
          <w:szCs w:val="24"/>
        </w:rPr>
        <w:t>Rammeplan for barnehagen sier om overgangen mellom barnehage og skole</w:t>
      </w:r>
      <w:r w:rsidR="00191AFF">
        <w:rPr>
          <w:rFonts w:ascii="Arial" w:hAnsi="Arial" w:cs="Arial"/>
          <w:sz w:val="24"/>
          <w:szCs w:val="24"/>
        </w:rPr>
        <w:t xml:space="preserve"> at barnehagen skal</w:t>
      </w:r>
      <w:r>
        <w:rPr>
          <w:rFonts w:ascii="Arial" w:hAnsi="Arial" w:cs="Arial"/>
          <w:sz w:val="24"/>
          <w:szCs w:val="24"/>
        </w:rPr>
        <w:t>:</w:t>
      </w:r>
    </w:p>
    <w:p w14:paraId="653306D0" w14:textId="77777777" w:rsidR="00191AFF" w:rsidRPr="00191AFF" w:rsidRDefault="00191AFF" w:rsidP="00191AFF">
      <w:pPr>
        <w:pStyle w:val="Rentekst"/>
        <w:rPr>
          <w:rFonts w:ascii="Arial" w:hAnsi="Arial" w:cs="Arial"/>
          <w:sz w:val="24"/>
          <w:szCs w:val="24"/>
        </w:rPr>
      </w:pPr>
      <w:r w:rsidRPr="00191AFF">
        <w:rPr>
          <w:rFonts w:ascii="Arial" w:hAnsi="Arial" w:cs="Arial"/>
          <w:b/>
          <w:i/>
          <w:sz w:val="24"/>
          <w:szCs w:val="24"/>
        </w:rPr>
        <w:t xml:space="preserve">Legge til rette for </w:t>
      </w:r>
      <w:r w:rsidRPr="00191AFF">
        <w:rPr>
          <w:rFonts w:ascii="Arial" w:hAnsi="Arial" w:cs="Arial"/>
          <w:sz w:val="24"/>
          <w:szCs w:val="24"/>
        </w:rPr>
        <w:t>at barna kan få en trygg og god overgang fra barnehage til skole og SFO.</w:t>
      </w:r>
    </w:p>
    <w:p w14:paraId="719933C6" w14:textId="77777777" w:rsidR="00191AFF" w:rsidRPr="00191AFF" w:rsidRDefault="00191AFF" w:rsidP="00191AFF">
      <w:pPr>
        <w:pStyle w:val="Rentekst"/>
        <w:rPr>
          <w:rFonts w:ascii="Arial" w:hAnsi="Arial" w:cs="Arial"/>
          <w:sz w:val="24"/>
          <w:szCs w:val="24"/>
        </w:rPr>
      </w:pPr>
      <w:r w:rsidRPr="00191AFF">
        <w:rPr>
          <w:rFonts w:ascii="Arial" w:hAnsi="Arial" w:cs="Arial"/>
          <w:b/>
          <w:i/>
          <w:sz w:val="24"/>
          <w:szCs w:val="24"/>
        </w:rPr>
        <w:t xml:space="preserve">Utveksle </w:t>
      </w:r>
      <w:r w:rsidRPr="00191AFF">
        <w:rPr>
          <w:rFonts w:ascii="Arial" w:hAnsi="Arial" w:cs="Arial"/>
          <w:sz w:val="24"/>
          <w:szCs w:val="24"/>
        </w:rPr>
        <w:t>kunnskap og informasjon</w:t>
      </w:r>
      <w:r w:rsidRPr="00191AFF">
        <w:rPr>
          <w:rFonts w:ascii="Arial" w:hAnsi="Arial" w:cs="Arial"/>
          <w:b/>
          <w:i/>
          <w:sz w:val="24"/>
          <w:szCs w:val="24"/>
        </w:rPr>
        <w:t xml:space="preserve"> </w:t>
      </w:r>
      <w:r w:rsidRPr="00191AFF">
        <w:rPr>
          <w:rFonts w:ascii="Arial" w:hAnsi="Arial" w:cs="Arial"/>
          <w:sz w:val="24"/>
          <w:szCs w:val="24"/>
        </w:rPr>
        <w:t>med skolen som utgangspunkt for samarbeid om tilbudet til de eldste barna i barnehagen, deres overgang til og oppstart i skolen.</w:t>
      </w:r>
    </w:p>
    <w:p w14:paraId="1D642772" w14:textId="77777777" w:rsidR="00191AFF" w:rsidRPr="00191AFF" w:rsidRDefault="00191AFF" w:rsidP="00191AFF">
      <w:pPr>
        <w:pStyle w:val="Rentekst"/>
        <w:rPr>
          <w:rFonts w:ascii="Arial" w:hAnsi="Arial" w:cs="Arial"/>
          <w:sz w:val="24"/>
          <w:szCs w:val="24"/>
        </w:rPr>
      </w:pPr>
      <w:r w:rsidRPr="00191AFF">
        <w:rPr>
          <w:rFonts w:ascii="Arial" w:hAnsi="Arial" w:cs="Arial"/>
          <w:b/>
          <w:i/>
          <w:sz w:val="24"/>
          <w:szCs w:val="24"/>
        </w:rPr>
        <w:lastRenderedPageBreak/>
        <w:t xml:space="preserve">Ha </w:t>
      </w:r>
      <w:r w:rsidRPr="00191AFF">
        <w:rPr>
          <w:rFonts w:ascii="Arial" w:hAnsi="Arial" w:cs="Arial"/>
          <w:sz w:val="24"/>
          <w:szCs w:val="24"/>
        </w:rPr>
        <w:t>samtykke fra foreldrene for å dele opplysninger om enkeltbarn med skolen</w:t>
      </w:r>
    </w:p>
    <w:p w14:paraId="264A0546" w14:textId="77777777" w:rsidR="00191AFF" w:rsidRPr="00191AFF" w:rsidRDefault="00191AFF" w:rsidP="00191AFF">
      <w:pPr>
        <w:pStyle w:val="Rentekst"/>
        <w:rPr>
          <w:rFonts w:ascii="Arial" w:hAnsi="Arial" w:cs="Arial"/>
          <w:sz w:val="24"/>
          <w:szCs w:val="24"/>
        </w:rPr>
      </w:pPr>
      <w:r w:rsidRPr="00191AFF">
        <w:rPr>
          <w:rFonts w:ascii="Arial" w:hAnsi="Arial" w:cs="Arial"/>
          <w:b/>
          <w:i/>
          <w:sz w:val="24"/>
          <w:szCs w:val="24"/>
        </w:rPr>
        <w:t xml:space="preserve">Gi </w:t>
      </w:r>
      <w:r w:rsidRPr="00191AFF">
        <w:rPr>
          <w:rFonts w:ascii="Arial" w:hAnsi="Arial" w:cs="Arial"/>
          <w:sz w:val="24"/>
          <w:szCs w:val="24"/>
        </w:rPr>
        <w:t>de eldste barna mulighet til å glede seg til å begynne på skolen og oppleve at det er en sammenheng mellom barnehagen og skolen</w:t>
      </w:r>
    </w:p>
    <w:p w14:paraId="00B92580" w14:textId="77777777" w:rsidR="00191AFF" w:rsidRPr="00191AFF" w:rsidRDefault="00191AFF" w:rsidP="00191AFF">
      <w:pPr>
        <w:pStyle w:val="Rentekst"/>
        <w:rPr>
          <w:rFonts w:ascii="Arial" w:hAnsi="Arial" w:cs="Arial"/>
          <w:sz w:val="24"/>
          <w:szCs w:val="24"/>
        </w:rPr>
      </w:pPr>
      <w:r w:rsidRPr="00191AFF">
        <w:rPr>
          <w:rFonts w:ascii="Arial" w:hAnsi="Arial" w:cs="Arial"/>
          <w:b/>
          <w:i/>
          <w:sz w:val="24"/>
          <w:szCs w:val="24"/>
        </w:rPr>
        <w:t xml:space="preserve">Legge til rette for </w:t>
      </w:r>
      <w:r w:rsidRPr="00191AFF">
        <w:rPr>
          <w:rFonts w:ascii="Arial" w:hAnsi="Arial" w:cs="Arial"/>
          <w:sz w:val="24"/>
          <w:szCs w:val="24"/>
        </w:rPr>
        <w:t>at de eldste barna har med seg erfaringer, kunnskaper og ferdigheter som kan gi dem et godt grunnlag og motivasjon for å begynne på skolen</w:t>
      </w:r>
    </w:p>
    <w:p w14:paraId="59E05586" w14:textId="77777777" w:rsidR="00191AFF" w:rsidRPr="00191AFF" w:rsidRDefault="00191AFF" w:rsidP="00191AFF">
      <w:pPr>
        <w:pStyle w:val="Rentekst"/>
        <w:rPr>
          <w:rFonts w:ascii="Arial" w:hAnsi="Arial" w:cs="Arial"/>
          <w:sz w:val="24"/>
          <w:szCs w:val="24"/>
        </w:rPr>
      </w:pPr>
      <w:r w:rsidRPr="00191AFF">
        <w:rPr>
          <w:rFonts w:ascii="Arial" w:hAnsi="Arial" w:cs="Arial"/>
          <w:b/>
          <w:i/>
          <w:sz w:val="24"/>
          <w:szCs w:val="24"/>
        </w:rPr>
        <w:t>Bidra til</w:t>
      </w:r>
      <w:r w:rsidRPr="00191AFF">
        <w:rPr>
          <w:rFonts w:ascii="Arial" w:hAnsi="Arial" w:cs="Arial"/>
          <w:sz w:val="24"/>
          <w:szCs w:val="24"/>
        </w:rPr>
        <w:t xml:space="preserve"> at barna kan avslutte barnehagetiden på en god måte og møte skolen med nysgjerrighet og tro på egne evner.</w:t>
      </w:r>
    </w:p>
    <w:p w14:paraId="0E3DCE19" w14:textId="77777777" w:rsidR="00191AFF" w:rsidRPr="00191AFF" w:rsidRDefault="00191AFF" w:rsidP="00191AFF">
      <w:pPr>
        <w:pStyle w:val="Rentekst"/>
        <w:rPr>
          <w:rFonts w:ascii="Arial" w:hAnsi="Arial" w:cs="Arial"/>
          <w:sz w:val="24"/>
          <w:szCs w:val="24"/>
        </w:rPr>
      </w:pPr>
      <w:r w:rsidRPr="00191AFF">
        <w:rPr>
          <w:rFonts w:ascii="Arial" w:hAnsi="Arial" w:cs="Arial"/>
          <w:b/>
          <w:i/>
          <w:sz w:val="24"/>
          <w:szCs w:val="24"/>
        </w:rPr>
        <w:t>La</w:t>
      </w:r>
      <w:r w:rsidRPr="00191AFF">
        <w:rPr>
          <w:rFonts w:ascii="Arial" w:hAnsi="Arial" w:cs="Arial"/>
          <w:sz w:val="24"/>
          <w:szCs w:val="24"/>
        </w:rPr>
        <w:t xml:space="preserve"> barna få bli kjent med hva som skjer i skolen og skolefritidsordningen.</w:t>
      </w:r>
    </w:p>
    <w:p w14:paraId="741860E8" w14:textId="77777777" w:rsidR="00DB214D" w:rsidRPr="00DB214D" w:rsidRDefault="00DB214D" w:rsidP="00DB214D">
      <w:pPr>
        <w:pStyle w:val="Rentekst"/>
        <w:rPr>
          <w:rFonts w:ascii="Arial" w:hAnsi="Arial" w:cs="Arial"/>
          <w:b/>
          <w:i/>
          <w:sz w:val="24"/>
          <w:szCs w:val="24"/>
        </w:rPr>
      </w:pPr>
    </w:p>
    <w:p w14:paraId="664A9D97" w14:textId="77777777" w:rsidR="00DB214D" w:rsidRPr="00DB214D" w:rsidRDefault="00DB214D" w:rsidP="00DB214D">
      <w:pPr>
        <w:pStyle w:val="Rentekst"/>
        <w:rPr>
          <w:rFonts w:ascii="Arial" w:hAnsi="Arial" w:cs="Arial"/>
          <w:sz w:val="24"/>
          <w:szCs w:val="24"/>
        </w:rPr>
      </w:pPr>
      <w:r w:rsidRPr="00DB214D">
        <w:rPr>
          <w:rFonts w:ascii="Arial" w:hAnsi="Arial" w:cs="Arial"/>
          <w:sz w:val="24"/>
          <w:szCs w:val="24"/>
        </w:rPr>
        <w:t>Solkubben</w:t>
      </w:r>
      <w:r w:rsidR="00191AFF">
        <w:rPr>
          <w:rFonts w:ascii="Arial" w:hAnsi="Arial" w:cs="Arial"/>
          <w:sz w:val="24"/>
          <w:szCs w:val="24"/>
        </w:rPr>
        <w:t xml:space="preserve"> </w:t>
      </w:r>
      <w:r w:rsidR="00EA2B77">
        <w:rPr>
          <w:rFonts w:ascii="Arial" w:hAnsi="Arial" w:cs="Arial"/>
          <w:sz w:val="24"/>
          <w:szCs w:val="24"/>
        </w:rPr>
        <w:t>s</w:t>
      </w:r>
      <w:r w:rsidRPr="00DB214D">
        <w:rPr>
          <w:rFonts w:ascii="Arial" w:hAnsi="Arial" w:cs="Arial"/>
          <w:sz w:val="24"/>
          <w:szCs w:val="24"/>
        </w:rPr>
        <w:t>amles til følgende tradisjoner og aktiviteter gjennom året:</w:t>
      </w:r>
    </w:p>
    <w:p w14:paraId="578C86B1" w14:textId="77777777" w:rsidR="00DB214D" w:rsidRPr="00DB214D" w:rsidRDefault="00DB214D" w:rsidP="00DB214D">
      <w:pPr>
        <w:pStyle w:val="Rentekst"/>
        <w:numPr>
          <w:ilvl w:val="0"/>
          <w:numId w:val="1"/>
        </w:numPr>
        <w:rPr>
          <w:rFonts w:ascii="Arial" w:hAnsi="Arial" w:cs="Arial"/>
          <w:sz w:val="24"/>
          <w:szCs w:val="24"/>
        </w:rPr>
      </w:pPr>
      <w:r w:rsidRPr="00DB214D">
        <w:rPr>
          <w:rFonts w:ascii="Arial" w:hAnsi="Arial" w:cs="Arial"/>
          <w:sz w:val="24"/>
          <w:szCs w:val="24"/>
        </w:rPr>
        <w:t>Faddere for nye barn</w:t>
      </w:r>
    </w:p>
    <w:p w14:paraId="4518102A" w14:textId="77777777" w:rsidR="00DB214D" w:rsidRPr="00DB214D" w:rsidRDefault="00DB214D" w:rsidP="00DB214D">
      <w:pPr>
        <w:pStyle w:val="Rentekst"/>
        <w:numPr>
          <w:ilvl w:val="0"/>
          <w:numId w:val="1"/>
        </w:numPr>
        <w:rPr>
          <w:rFonts w:ascii="Arial" w:hAnsi="Arial" w:cs="Arial"/>
          <w:sz w:val="24"/>
          <w:szCs w:val="24"/>
        </w:rPr>
      </w:pPr>
      <w:r w:rsidRPr="00DB214D">
        <w:rPr>
          <w:rFonts w:ascii="Arial" w:hAnsi="Arial" w:cs="Arial"/>
          <w:sz w:val="24"/>
          <w:szCs w:val="24"/>
        </w:rPr>
        <w:t>Høsting av poteter i potetåkeren i september</w:t>
      </w:r>
    </w:p>
    <w:p w14:paraId="6A7399C5" w14:textId="59B61817" w:rsidR="00884FE0" w:rsidRPr="00884FE0" w:rsidRDefault="00DB214D" w:rsidP="00884FE0">
      <w:pPr>
        <w:pStyle w:val="Rentekst"/>
        <w:numPr>
          <w:ilvl w:val="0"/>
          <w:numId w:val="1"/>
        </w:numPr>
        <w:rPr>
          <w:rFonts w:ascii="Arial" w:hAnsi="Arial" w:cs="Arial"/>
          <w:sz w:val="24"/>
          <w:szCs w:val="24"/>
        </w:rPr>
      </w:pPr>
      <w:r w:rsidRPr="00DB214D">
        <w:rPr>
          <w:rFonts w:ascii="Arial" w:hAnsi="Arial" w:cs="Arial"/>
          <w:sz w:val="24"/>
          <w:szCs w:val="24"/>
        </w:rPr>
        <w:t xml:space="preserve">Svømmeopplæring </w:t>
      </w:r>
      <w:r w:rsidR="00884FE0">
        <w:rPr>
          <w:rFonts w:ascii="Arial" w:hAnsi="Arial" w:cs="Arial"/>
          <w:sz w:val="24"/>
          <w:szCs w:val="24"/>
        </w:rPr>
        <w:t>på høsten</w:t>
      </w:r>
    </w:p>
    <w:p w14:paraId="3A716630" w14:textId="77777777" w:rsidR="00DB214D" w:rsidRPr="00DB214D" w:rsidRDefault="00DB214D" w:rsidP="00DB214D">
      <w:pPr>
        <w:pStyle w:val="Rentekst"/>
        <w:numPr>
          <w:ilvl w:val="0"/>
          <w:numId w:val="1"/>
        </w:numPr>
        <w:rPr>
          <w:rFonts w:ascii="Arial" w:hAnsi="Arial" w:cs="Arial"/>
          <w:sz w:val="24"/>
          <w:szCs w:val="24"/>
        </w:rPr>
      </w:pPr>
      <w:r>
        <w:rPr>
          <w:rFonts w:ascii="Arial" w:hAnsi="Arial" w:cs="Arial"/>
          <w:sz w:val="24"/>
          <w:szCs w:val="24"/>
        </w:rPr>
        <w:t>Ekstra ansvar på FN-dagen (forberede, stå i kafe og lignende)</w:t>
      </w:r>
    </w:p>
    <w:p w14:paraId="2B6A17C8" w14:textId="77777777" w:rsidR="00DB214D" w:rsidRDefault="00DB214D" w:rsidP="00DB214D">
      <w:pPr>
        <w:pStyle w:val="Rentekst"/>
        <w:numPr>
          <w:ilvl w:val="0"/>
          <w:numId w:val="1"/>
        </w:numPr>
        <w:rPr>
          <w:rFonts w:ascii="Arial" w:hAnsi="Arial" w:cs="Arial"/>
          <w:sz w:val="24"/>
          <w:szCs w:val="24"/>
        </w:rPr>
      </w:pPr>
      <w:r w:rsidRPr="00DB214D">
        <w:rPr>
          <w:rFonts w:ascii="Arial" w:hAnsi="Arial" w:cs="Arial"/>
          <w:sz w:val="24"/>
          <w:szCs w:val="24"/>
        </w:rPr>
        <w:t xml:space="preserve">Egen </w:t>
      </w:r>
      <w:proofErr w:type="spellStart"/>
      <w:r w:rsidRPr="00DB214D">
        <w:rPr>
          <w:rFonts w:ascii="Arial" w:hAnsi="Arial" w:cs="Arial"/>
          <w:sz w:val="24"/>
          <w:szCs w:val="24"/>
        </w:rPr>
        <w:t>turdag</w:t>
      </w:r>
      <w:proofErr w:type="spellEnd"/>
      <w:r w:rsidRPr="00DB214D">
        <w:rPr>
          <w:rFonts w:ascii="Arial" w:hAnsi="Arial" w:cs="Arial"/>
          <w:sz w:val="24"/>
          <w:szCs w:val="24"/>
        </w:rPr>
        <w:t xml:space="preserve"> med ekstra utfordringer</w:t>
      </w:r>
    </w:p>
    <w:p w14:paraId="02F29C0D" w14:textId="443B3486" w:rsidR="005310D4" w:rsidRPr="00DB214D" w:rsidRDefault="005310D4" w:rsidP="00DB214D">
      <w:pPr>
        <w:pStyle w:val="Rentekst"/>
        <w:numPr>
          <w:ilvl w:val="0"/>
          <w:numId w:val="1"/>
        </w:numPr>
        <w:rPr>
          <w:rFonts w:ascii="Arial" w:hAnsi="Arial" w:cs="Arial"/>
          <w:sz w:val="24"/>
          <w:szCs w:val="24"/>
        </w:rPr>
      </w:pPr>
      <w:r>
        <w:rPr>
          <w:rFonts w:ascii="Arial" w:hAnsi="Arial" w:cs="Arial"/>
          <w:sz w:val="24"/>
          <w:szCs w:val="24"/>
        </w:rPr>
        <w:t>Turbotråkk- arrangement gjennom den no</w:t>
      </w:r>
      <w:r w:rsidR="00DF6675">
        <w:rPr>
          <w:rFonts w:ascii="Arial" w:hAnsi="Arial" w:cs="Arial"/>
          <w:sz w:val="24"/>
          <w:szCs w:val="24"/>
        </w:rPr>
        <w:t>rske turistforeningen 30.8.22</w:t>
      </w:r>
    </w:p>
    <w:p w14:paraId="201F0D0E" w14:textId="77777777" w:rsidR="00DB214D" w:rsidRPr="00DB214D" w:rsidRDefault="00191AFF" w:rsidP="00DB214D">
      <w:pPr>
        <w:pStyle w:val="Rentekst"/>
        <w:numPr>
          <w:ilvl w:val="0"/>
          <w:numId w:val="1"/>
        </w:numPr>
        <w:rPr>
          <w:rFonts w:ascii="Arial" w:hAnsi="Arial" w:cs="Arial"/>
          <w:sz w:val="24"/>
          <w:szCs w:val="24"/>
        </w:rPr>
      </w:pPr>
      <w:r>
        <w:rPr>
          <w:rFonts w:ascii="Arial" w:hAnsi="Arial" w:cs="Arial"/>
          <w:sz w:val="24"/>
          <w:szCs w:val="24"/>
        </w:rPr>
        <w:t>Tett samarbeid med Jåtten skole med jevnlige b</w:t>
      </w:r>
      <w:r w:rsidR="00DB214D" w:rsidRPr="00DB214D">
        <w:rPr>
          <w:rFonts w:ascii="Arial" w:hAnsi="Arial" w:cs="Arial"/>
          <w:sz w:val="24"/>
          <w:szCs w:val="24"/>
        </w:rPr>
        <w:t xml:space="preserve">esøk </w:t>
      </w:r>
      <w:r>
        <w:rPr>
          <w:rFonts w:ascii="Arial" w:hAnsi="Arial" w:cs="Arial"/>
          <w:sz w:val="24"/>
          <w:szCs w:val="24"/>
        </w:rPr>
        <w:t>i skolegården og i skolebygningen</w:t>
      </w:r>
      <w:r w:rsidR="00DB214D" w:rsidRPr="00DB214D">
        <w:rPr>
          <w:rFonts w:ascii="Arial" w:hAnsi="Arial" w:cs="Arial"/>
          <w:sz w:val="24"/>
          <w:szCs w:val="24"/>
        </w:rPr>
        <w:t xml:space="preserve"> jevnlig gjennom året</w:t>
      </w:r>
    </w:p>
    <w:p w14:paraId="62448ACE" w14:textId="0EA9441E" w:rsidR="00DB214D" w:rsidRPr="00DB214D" w:rsidRDefault="00DB214D" w:rsidP="00DB214D">
      <w:pPr>
        <w:pStyle w:val="Rentekst"/>
        <w:numPr>
          <w:ilvl w:val="0"/>
          <w:numId w:val="1"/>
        </w:numPr>
        <w:rPr>
          <w:rFonts w:ascii="Arial" w:hAnsi="Arial" w:cs="Arial"/>
          <w:sz w:val="24"/>
          <w:szCs w:val="24"/>
        </w:rPr>
      </w:pPr>
      <w:r w:rsidRPr="00DB214D">
        <w:rPr>
          <w:rFonts w:ascii="Arial" w:hAnsi="Arial" w:cs="Arial"/>
          <w:sz w:val="24"/>
          <w:szCs w:val="24"/>
        </w:rPr>
        <w:t>Sang- og regelleker i uteleken</w:t>
      </w:r>
      <w:r w:rsidR="00D03A54">
        <w:rPr>
          <w:rFonts w:ascii="Arial" w:hAnsi="Arial" w:cs="Arial"/>
          <w:sz w:val="24"/>
          <w:szCs w:val="24"/>
        </w:rPr>
        <w:t xml:space="preserve">. Følgende brukes aktivt som overgangsobjekt til skolen: Haien kommer, Rødt lys, Alle mine kyllinger kom hjem, </w:t>
      </w:r>
      <w:proofErr w:type="spellStart"/>
      <w:r w:rsidR="00D03A54">
        <w:rPr>
          <w:rFonts w:ascii="Arial" w:hAnsi="Arial" w:cs="Arial"/>
          <w:sz w:val="24"/>
          <w:szCs w:val="24"/>
        </w:rPr>
        <w:t>Buggu-Vuggi</w:t>
      </w:r>
      <w:proofErr w:type="spellEnd"/>
      <w:r w:rsidR="00D03A54">
        <w:rPr>
          <w:rFonts w:ascii="Arial" w:hAnsi="Arial" w:cs="Arial"/>
          <w:sz w:val="24"/>
          <w:szCs w:val="24"/>
        </w:rPr>
        <w:t>, Slå på ringen</w:t>
      </w:r>
    </w:p>
    <w:p w14:paraId="7A8DEDEE" w14:textId="77777777" w:rsidR="00DB214D" w:rsidRPr="00DB214D" w:rsidRDefault="00DB214D" w:rsidP="00DB214D">
      <w:pPr>
        <w:pStyle w:val="Rentekst"/>
        <w:numPr>
          <w:ilvl w:val="0"/>
          <w:numId w:val="1"/>
        </w:numPr>
        <w:rPr>
          <w:rFonts w:ascii="Arial" w:hAnsi="Arial" w:cs="Arial"/>
          <w:sz w:val="24"/>
          <w:szCs w:val="24"/>
        </w:rPr>
      </w:pPr>
      <w:r w:rsidRPr="00DB214D">
        <w:rPr>
          <w:rFonts w:ascii="Arial" w:hAnsi="Arial" w:cs="Arial"/>
          <w:sz w:val="24"/>
          <w:szCs w:val="24"/>
        </w:rPr>
        <w:t>Øve på ferdigheter som å vente på tur, snakke en om gangen, være selvstendig i av- og påkledning</w:t>
      </w:r>
    </w:p>
    <w:p w14:paraId="31EDAF49" w14:textId="77777777" w:rsidR="00DB214D" w:rsidRPr="00DB214D" w:rsidRDefault="00DB214D" w:rsidP="00DB214D">
      <w:pPr>
        <w:pStyle w:val="Rentekst"/>
        <w:numPr>
          <w:ilvl w:val="0"/>
          <w:numId w:val="1"/>
        </w:numPr>
        <w:rPr>
          <w:rFonts w:ascii="Arial" w:hAnsi="Arial" w:cs="Arial"/>
          <w:sz w:val="24"/>
          <w:szCs w:val="24"/>
        </w:rPr>
      </w:pPr>
      <w:r w:rsidRPr="00DB214D">
        <w:rPr>
          <w:rFonts w:ascii="Arial" w:hAnsi="Arial" w:cs="Arial"/>
          <w:sz w:val="24"/>
          <w:szCs w:val="24"/>
        </w:rPr>
        <w:t>Kor</w:t>
      </w:r>
    </w:p>
    <w:p w14:paraId="066A45AF" w14:textId="77777777" w:rsidR="00DB214D" w:rsidRPr="009212F5" w:rsidRDefault="00DB214D" w:rsidP="009212F5">
      <w:pPr>
        <w:pStyle w:val="Rentekst"/>
        <w:numPr>
          <w:ilvl w:val="0"/>
          <w:numId w:val="1"/>
        </w:numPr>
        <w:rPr>
          <w:rFonts w:ascii="Arial" w:hAnsi="Arial" w:cs="Arial"/>
          <w:sz w:val="24"/>
          <w:szCs w:val="24"/>
        </w:rPr>
      </w:pPr>
      <w:r w:rsidRPr="00DB214D">
        <w:rPr>
          <w:rFonts w:ascii="Arial" w:hAnsi="Arial" w:cs="Arial"/>
          <w:sz w:val="24"/>
          <w:szCs w:val="24"/>
        </w:rPr>
        <w:t>Tema førstehjelp og brannvern</w:t>
      </w:r>
      <w:r w:rsidR="009212F5">
        <w:rPr>
          <w:rFonts w:ascii="Arial" w:hAnsi="Arial" w:cs="Arial"/>
          <w:sz w:val="24"/>
          <w:szCs w:val="24"/>
        </w:rPr>
        <w:t xml:space="preserve">, </w:t>
      </w:r>
      <w:r w:rsidRPr="009212F5">
        <w:rPr>
          <w:rFonts w:ascii="Arial" w:hAnsi="Arial" w:cs="Arial"/>
          <w:sz w:val="24"/>
          <w:szCs w:val="24"/>
        </w:rPr>
        <w:t>trafikk</w:t>
      </w:r>
    </w:p>
    <w:p w14:paraId="36000CF6" w14:textId="77777777" w:rsidR="00DB214D" w:rsidRPr="00C016A4" w:rsidRDefault="00DB214D" w:rsidP="00C016A4">
      <w:pPr>
        <w:pStyle w:val="Rentekst"/>
        <w:numPr>
          <w:ilvl w:val="0"/>
          <w:numId w:val="1"/>
        </w:numPr>
        <w:rPr>
          <w:rFonts w:ascii="Arial" w:hAnsi="Arial" w:cs="Arial"/>
          <w:sz w:val="24"/>
          <w:szCs w:val="24"/>
        </w:rPr>
      </w:pPr>
      <w:r w:rsidRPr="00DB214D">
        <w:rPr>
          <w:rFonts w:ascii="Arial" w:hAnsi="Arial" w:cs="Arial"/>
          <w:sz w:val="24"/>
          <w:szCs w:val="24"/>
        </w:rPr>
        <w:t>Tema universet og undring (</w:t>
      </w:r>
      <w:proofErr w:type="spellStart"/>
      <w:r w:rsidRPr="00DB214D">
        <w:rPr>
          <w:rFonts w:ascii="Arial" w:hAnsi="Arial" w:cs="Arial"/>
          <w:sz w:val="24"/>
          <w:szCs w:val="24"/>
        </w:rPr>
        <w:t>jf</w:t>
      </w:r>
      <w:proofErr w:type="spellEnd"/>
      <w:r w:rsidRPr="00DB214D">
        <w:rPr>
          <w:rFonts w:ascii="Arial" w:hAnsi="Arial" w:cs="Arial"/>
          <w:sz w:val="24"/>
          <w:szCs w:val="24"/>
        </w:rPr>
        <w:t xml:space="preserve"> kunsten vår og asteroiden)</w:t>
      </w:r>
    </w:p>
    <w:p w14:paraId="3AFE10A9" w14:textId="77777777" w:rsidR="00DB214D" w:rsidRPr="00DB214D" w:rsidRDefault="00DB214D" w:rsidP="00DB214D">
      <w:pPr>
        <w:pStyle w:val="Rentekst"/>
        <w:numPr>
          <w:ilvl w:val="0"/>
          <w:numId w:val="1"/>
        </w:numPr>
        <w:rPr>
          <w:rFonts w:ascii="Arial" w:hAnsi="Arial" w:cs="Arial"/>
          <w:sz w:val="24"/>
          <w:szCs w:val="24"/>
        </w:rPr>
      </w:pPr>
      <w:r w:rsidRPr="00DB214D">
        <w:rPr>
          <w:rFonts w:ascii="Arial" w:hAnsi="Arial" w:cs="Arial"/>
          <w:sz w:val="24"/>
          <w:szCs w:val="24"/>
        </w:rPr>
        <w:t>Lucia for resten av barnehagen</w:t>
      </w:r>
    </w:p>
    <w:p w14:paraId="3FD1EE53" w14:textId="77777777" w:rsidR="00DB214D" w:rsidRPr="00DB214D" w:rsidRDefault="00DB214D" w:rsidP="00DB214D">
      <w:pPr>
        <w:pStyle w:val="Rentekst"/>
        <w:numPr>
          <w:ilvl w:val="0"/>
          <w:numId w:val="1"/>
        </w:numPr>
        <w:rPr>
          <w:rFonts w:ascii="Arial" w:hAnsi="Arial" w:cs="Arial"/>
          <w:sz w:val="24"/>
          <w:szCs w:val="24"/>
        </w:rPr>
      </w:pPr>
      <w:r w:rsidRPr="00DB214D">
        <w:rPr>
          <w:rFonts w:ascii="Arial" w:hAnsi="Arial" w:cs="Arial"/>
          <w:sz w:val="24"/>
          <w:szCs w:val="24"/>
        </w:rPr>
        <w:t>Kirkebesøk til jul og påske</w:t>
      </w:r>
    </w:p>
    <w:p w14:paraId="73B0B234" w14:textId="77777777" w:rsidR="00DB214D" w:rsidRPr="00DB214D" w:rsidRDefault="00DB214D" w:rsidP="00DB214D">
      <w:pPr>
        <w:pStyle w:val="Rentekst"/>
        <w:numPr>
          <w:ilvl w:val="0"/>
          <w:numId w:val="1"/>
        </w:numPr>
        <w:rPr>
          <w:rFonts w:ascii="Arial" w:hAnsi="Arial" w:cs="Arial"/>
          <w:sz w:val="24"/>
          <w:szCs w:val="24"/>
        </w:rPr>
      </w:pPr>
      <w:r w:rsidRPr="00DB214D">
        <w:rPr>
          <w:rFonts w:ascii="Arial" w:hAnsi="Arial" w:cs="Arial"/>
          <w:sz w:val="24"/>
          <w:szCs w:val="24"/>
        </w:rPr>
        <w:t>Flaggborg i 16.maitoget</w:t>
      </w:r>
    </w:p>
    <w:p w14:paraId="5CB15CBD" w14:textId="77777777" w:rsidR="00DB214D" w:rsidRPr="00DB214D" w:rsidRDefault="00DB214D" w:rsidP="00DB214D">
      <w:pPr>
        <w:pStyle w:val="Rentekst"/>
        <w:numPr>
          <w:ilvl w:val="0"/>
          <w:numId w:val="1"/>
        </w:numPr>
        <w:rPr>
          <w:rFonts w:ascii="Arial" w:hAnsi="Arial" w:cs="Arial"/>
          <w:sz w:val="24"/>
          <w:szCs w:val="24"/>
        </w:rPr>
      </w:pPr>
      <w:r w:rsidRPr="00DB214D">
        <w:rPr>
          <w:rFonts w:ascii="Arial" w:hAnsi="Arial" w:cs="Arial"/>
          <w:sz w:val="24"/>
          <w:szCs w:val="24"/>
        </w:rPr>
        <w:t>Tur til Dalsnuten i mai</w:t>
      </w:r>
    </w:p>
    <w:p w14:paraId="1B3FB593" w14:textId="77777777" w:rsidR="00DB214D" w:rsidRPr="00DB214D" w:rsidRDefault="00DB214D" w:rsidP="00DB214D">
      <w:pPr>
        <w:pStyle w:val="Rentekst"/>
        <w:numPr>
          <w:ilvl w:val="0"/>
          <w:numId w:val="1"/>
        </w:numPr>
        <w:rPr>
          <w:rFonts w:ascii="Arial" w:hAnsi="Arial" w:cs="Arial"/>
          <w:sz w:val="24"/>
          <w:szCs w:val="24"/>
        </w:rPr>
      </w:pPr>
      <w:r w:rsidRPr="00DB214D">
        <w:rPr>
          <w:rFonts w:ascii="Arial" w:hAnsi="Arial" w:cs="Arial"/>
          <w:sz w:val="24"/>
          <w:szCs w:val="24"/>
        </w:rPr>
        <w:t xml:space="preserve">Sirkus </w:t>
      </w:r>
      <w:proofErr w:type="spellStart"/>
      <w:r w:rsidRPr="00DB214D">
        <w:rPr>
          <w:rFonts w:ascii="Arial" w:hAnsi="Arial" w:cs="Arial"/>
          <w:sz w:val="24"/>
          <w:szCs w:val="24"/>
        </w:rPr>
        <w:t>Jåttålinski</w:t>
      </w:r>
      <w:proofErr w:type="spellEnd"/>
      <w:r w:rsidRPr="00DB214D">
        <w:rPr>
          <w:rFonts w:ascii="Arial" w:hAnsi="Arial" w:cs="Arial"/>
          <w:sz w:val="24"/>
          <w:szCs w:val="24"/>
        </w:rPr>
        <w:t>: opptreden av koret og roseseremoni</w:t>
      </w:r>
    </w:p>
    <w:p w14:paraId="762585FE" w14:textId="77777777" w:rsidR="00DB214D" w:rsidRPr="00DB214D" w:rsidRDefault="00DB214D" w:rsidP="00DB214D">
      <w:pPr>
        <w:pStyle w:val="Rentekst"/>
        <w:numPr>
          <w:ilvl w:val="0"/>
          <w:numId w:val="1"/>
        </w:numPr>
        <w:rPr>
          <w:rFonts w:ascii="Arial" w:hAnsi="Arial" w:cs="Arial"/>
          <w:sz w:val="24"/>
          <w:szCs w:val="24"/>
        </w:rPr>
      </w:pPr>
      <w:r w:rsidRPr="00DB214D">
        <w:rPr>
          <w:rFonts w:ascii="Arial" w:hAnsi="Arial" w:cs="Arial"/>
          <w:sz w:val="24"/>
          <w:szCs w:val="24"/>
        </w:rPr>
        <w:t>Avslutningsmiddag i juni: barna medvirker i planlegging og gjennomføring av meny og innhold. Barna får personlig kort fra avdelingen.</w:t>
      </w:r>
    </w:p>
    <w:p w14:paraId="189246F4" w14:textId="77777777" w:rsidR="00DB214D" w:rsidRPr="00DB214D" w:rsidRDefault="00DB214D" w:rsidP="00DB214D">
      <w:pPr>
        <w:pStyle w:val="Rentekst"/>
        <w:rPr>
          <w:rFonts w:ascii="Arial" w:hAnsi="Arial" w:cs="Arial"/>
          <w:sz w:val="24"/>
          <w:szCs w:val="24"/>
        </w:rPr>
      </w:pPr>
    </w:p>
    <w:p w14:paraId="3EB8C4D9" w14:textId="77777777" w:rsidR="00DB214D" w:rsidRPr="00DB214D" w:rsidRDefault="00DB214D" w:rsidP="00DB214D">
      <w:pPr>
        <w:pStyle w:val="Rentekst"/>
        <w:rPr>
          <w:rFonts w:ascii="Arial" w:hAnsi="Arial" w:cs="Arial"/>
          <w:sz w:val="24"/>
          <w:szCs w:val="24"/>
        </w:rPr>
      </w:pPr>
      <w:r w:rsidRPr="00DB214D">
        <w:rPr>
          <w:rFonts w:ascii="Arial" w:hAnsi="Arial" w:cs="Arial"/>
          <w:sz w:val="24"/>
          <w:szCs w:val="24"/>
        </w:rPr>
        <w:t xml:space="preserve">Rutinene våre for overgangen mellom barnehage og skole følger </w:t>
      </w:r>
      <w:proofErr w:type="spellStart"/>
      <w:r w:rsidRPr="00DB214D">
        <w:rPr>
          <w:rFonts w:ascii="Arial" w:hAnsi="Arial" w:cs="Arial"/>
          <w:sz w:val="24"/>
          <w:szCs w:val="24"/>
        </w:rPr>
        <w:t>årshjulet</w:t>
      </w:r>
      <w:proofErr w:type="spellEnd"/>
      <w:r w:rsidRPr="00DB214D">
        <w:rPr>
          <w:rFonts w:ascii="Arial" w:hAnsi="Arial" w:cs="Arial"/>
          <w:sz w:val="24"/>
          <w:szCs w:val="24"/>
        </w:rPr>
        <w:t xml:space="preserve"> til Stavanger kommune: «Plan for overgang mellom barnehage og skole/SFO». Kjerneaktivitetene her er blant annet:</w:t>
      </w:r>
    </w:p>
    <w:p w14:paraId="51649A3D" w14:textId="77777777" w:rsidR="00DB214D" w:rsidRPr="00DB214D" w:rsidRDefault="00DB214D" w:rsidP="00DB214D">
      <w:pPr>
        <w:pStyle w:val="Rentekst"/>
        <w:numPr>
          <w:ilvl w:val="0"/>
          <w:numId w:val="2"/>
        </w:numPr>
        <w:rPr>
          <w:rFonts w:ascii="Arial" w:hAnsi="Arial" w:cs="Arial"/>
          <w:sz w:val="24"/>
          <w:szCs w:val="24"/>
        </w:rPr>
      </w:pPr>
      <w:r w:rsidRPr="00DB214D">
        <w:rPr>
          <w:rFonts w:ascii="Arial" w:hAnsi="Arial" w:cs="Arial"/>
          <w:sz w:val="24"/>
          <w:szCs w:val="24"/>
        </w:rPr>
        <w:t>Foreldresamtaler høst og vår</w:t>
      </w:r>
    </w:p>
    <w:p w14:paraId="1B7DF519" w14:textId="77777777" w:rsidR="00DB214D" w:rsidRPr="00DB214D" w:rsidRDefault="00DB214D" w:rsidP="00DB214D">
      <w:pPr>
        <w:pStyle w:val="Rentekst"/>
        <w:numPr>
          <w:ilvl w:val="0"/>
          <w:numId w:val="2"/>
        </w:numPr>
        <w:rPr>
          <w:rFonts w:ascii="Arial" w:hAnsi="Arial" w:cs="Arial"/>
          <w:sz w:val="24"/>
          <w:szCs w:val="24"/>
        </w:rPr>
      </w:pPr>
      <w:r w:rsidRPr="00DB214D">
        <w:rPr>
          <w:rFonts w:ascii="Arial" w:hAnsi="Arial" w:cs="Arial"/>
          <w:sz w:val="24"/>
          <w:szCs w:val="24"/>
        </w:rPr>
        <w:t>Overføringsmøter om skolestartere med rett til spesialundervisning med PPT, foreldre, barnehage, skole og ressurssenteret</w:t>
      </w:r>
    </w:p>
    <w:p w14:paraId="4A3078E1" w14:textId="77777777" w:rsidR="00DB214D" w:rsidRPr="00DB214D" w:rsidRDefault="00DB214D" w:rsidP="00DB214D">
      <w:pPr>
        <w:pStyle w:val="Rentekst"/>
        <w:numPr>
          <w:ilvl w:val="0"/>
          <w:numId w:val="2"/>
        </w:numPr>
        <w:rPr>
          <w:rFonts w:ascii="Arial" w:hAnsi="Arial" w:cs="Arial"/>
          <w:sz w:val="24"/>
          <w:szCs w:val="24"/>
        </w:rPr>
      </w:pPr>
      <w:r w:rsidRPr="00DB214D">
        <w:rPr>
          <w:rFonts w:ascii="Arial" w:hAnsi="Arial" w:cs="Arial"/>
          <w:sz w:val="24"/>
          <w:szCs w:val="24"/>
        </w:rPr>
        <w:t>Overføringsskjema til skolen med informasjon om det enkelte barn (foreldre og barnehage fyller ut sammen). Samtykkeskjema signeres av foreldrene</w:t>
      </w:r>
    </w:p>
    <w:p w14:paraId="409A1D70" w14:textId="77777777" w:rsidR="00DB214D" w:rsidRPr="00DB214D" w:rsidRDefault="00DB214D" w:rsidP="00DB214D">
      <w:pPr>
        <w:pStyle w:val="Rentekst"/>
        <w:numPr>
          <w:ilvl w:val="0"/>
          <w:numId w:val="2"/>
        </w:numPr>
        <w:rPr>
          <w:rFonts w:ascii="Arial" w:hAnsi="Arial" w:cs="Arial"/>
          <w:sz w:val="24"/>
          <w:szCs w:val="24"/>
        </w:rPr>
      </w:pPr>
      <w:r w:rsidRPr="00DB214D">
        <w:rPr>
          <w:rFonts w:ascii="Arial" w:hAnsi="Arial" w:cs="Arial"/>
          <w:sz w:val="24"/>
          <w:szCs w:val="24"/>
        </w:rPr>
        <w:t>Besøksdag på skole og SFO for barn og foreldre</w:t>
      </w:r>
    </w:p>
    <w:p w14:paraId="3246D57E" w14:textId="77777777" w:rsidR="00D03A54" w:rsidRDefault="00D03A54" w:rsidP="00D03A54">
      <w:pPr>
        <w:spacing w:after="0" w:line="240" w:lineRule="auto"/>
        <w:rPr>
          <w:rFonts w:ascii="Arial" w:eastAsia="Calibri" w:hAnsi="Arial" w:cs="Arial"/>
          <w:sz w:val="24"/>
          <w:szCs w:val="24"/>
          <w:u w:val="single"/>
        </w:rPr>
      </w:pPr>
    </w:p>
    <w:p w14:paraId="386269F9" w14:textId="77777777" w:rsidR="00D71DD9" w:rsidRDefault="00D71DD9" w:rsidP="00D71DD9">
      <w:pPr>
        <w:pStyle w:val="Rentekst"/>
        <w:rPr>
          <w:rFonts w:ascii="Arial" w:hAnsi="Arial" w:cs="Arial"/>
          <w:sz w:val="24"/>
          <w:szCs w:val="24"/>
        </w:rPr>
      </w:pPr>
      <w:r w:rsidRPr="00191AFF">
        <w:rPr>
          <w:rFonts w:ascii="Arial" w:hAnsi="Arial" w:cs="Arial"/>
          <w:sz w:val="24"/>
          <w:szCs w:val="24"/>
        </w:rPr>
        <w:t>Vi har rutiner for samarbeidet med skolen, i tillegg til at vi tilstreber en god dialog med de ulike skolene barna skal gå på.</w:t>
      </w:r>
      <w:r>
        <w:rPr>
          <w:rFonts w:ascii="Arial" w:hAnsi="Arial" w:cs="Arial"/>
          <w:sz w:val="24"/>
          <w:szCs w:val="24"/>
        </w:rPr>
        <w:t xml:space="preserve"> Det er et tett og godt samarbeid mellom skolene og barnehagene i Hinna bydel på rektor/virksomhetsledernivå, blant annet i forhold til hva som er viktigst å vektlegge i overgangen. Her er fokus blant annet på sosial kompetanse og selvstendighet. Jåttå barnehagen har i tillegg et godt samarbeid med </w:t>
      </w:r>
      <w:r>
        <w:rPr>
          <w:rFonts w:ascii="Arial" w:hAnsi="Arial" w:cs="Arial"/>
          <w:sz w:val="24"/>
          <w:szCs w:val="24"/>
        </w:rPr>
        <w:lastRenderedPageBreak/>
        <w:t>Jåtten skole og SFO. Vi vil til våren gå oftere på besøk, bruke utelekeplassen og etter hvert låne klasserom. Målet er å skape en god overgang og sammenheng mellom å være barnehage-avslutter og skolestarter.</w:t>
      </w:r>
    </w:p>
    <w:p w14:paraId="0FA562A0" w14:textId="2355977A" w:rsidR="00616DB6" w:rsidRDefault="00440BAC" w:rsidP="00DB214D">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 xml:space="preserve">På våren samler vi </w:t>
      </w:r>
      <w:r w:rsidR="00616DB6">
        <w:rPr>
          <w:rFonts w:ascii="Arial" w:eastAsia="Calibri" w:hAnsi="Arial" w:cs="Arial"/>
          <w:sz w:val="24"/>
          <w:szCs w:val="24"/>
        </w:rPr>
        <w:t xml:space="preserve">barn som skal begynne på samme skole fra ulike avdelinger slik at de blir godt kjent med hverandre og kan begynne å bygge relasjoner.  </w:t>
      </w:r>
    </w:p>
    <w:p w14:paraId="56C54191" w14:textId="45D1F94B" w:rsidR="00616DB6" w:rsidRDefault="00616DB6" w:rsidP="00DB214D">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 xml:space="preserve">Dere foreldre kan hjelpe barnet deres med overgangen til skolen blant annet gjennom å bruke skolens uteområde i helgene, slik at barna blir trygge på det. Det er også en hjelp hvis barna får leke sammen med andre barn dere vet skal begynne på samme skole. </w:t>
      </w:r>
    </w:p>
    <w:p w14:paraId="479F9D62" w14:textId="5D5E9EB6" w:rsidR="00D03A54" w:rsidRDefault="00D03A54" w:rsidP="00DB214D">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 xml:space="preserve">Ta kontakt med </w:t>
      </w:r>
      <w:proofErr w:type="spellStart"/>
      <w:r>
        <w:rPr>
          <w:rFonts w:ascii="Arial" w:eastAsia="Calibri" w:hAnsi="Arial" w:cs="Arial"/>
          <w:sz w:val="24"/>
          <w:szCs w:val="24"/>
        </w:rPr>
        <w:t>pedleder</w:t>
      </w:r>
      <w:proofErr w:type="spellEnd"/>
      <w:r>
        <w:rPr>
          <w:rFonts w:ascii="Arial" w:eastAsia="Calibri" w:hAnsi="Arial" w:cs="Arial"/>
          <w:sz w:val="24"/>
          <w:szCs w:val="24"/>
        </w:rPr>
        <w:t xml:space="preserve"> eller avdelingsleder hvis dere lurer på noe!</w:t>
      </w:r>
    </w:p>
    <w:p w14:paraId="1259B1AD" w14:textId="160204B4" w:rsidR="008E2A7F" w:rsidRDefault="008E2A7F" w:rsidP="00DB214D">
      <w:pPr>
        <w:spacing w:before="100" w:beforeAutospacing="1" w:after="100" w:afterAutospacing="1" w:line="240" w:lineRule="auto"/>
        <w:rPr>
          <w:rFonts w:ascii="Arial" w:eastAsia="Calibri" w:hAnsi="Arial" w:cs="Arial"/>
          <w:sz w:val="24"/>
          <w:szCs w:val="24"/>
        </w:rPr>
      </w:pPr>
    </w:p>
    <w:p w14:paraId="667B3279" w14:textId="77777777" w:rsidR="008E2A7F" w:rsidRPr="00616DB6" w:rsidRDefault="008E2A7F" w:rsidP="00DB214D">
      <w:pPr>
        <w:spacing w:before="100" w:beforeAutospacing="1" w:after="100" w:afterAutospacing="1" w:line="240" w:lineRule="auto"/>
        <w:rPr>
          <w:rFonts w:ascii="Arial" w:eastAsia="Calibri" w:hAnsi="Arial" w:cs="Arial"/>
          <w:sz w:val="24"/>
          <w:szCs w:val="24"/>
        </w:rPr>
      </w:pPr>
    </w:p>
    <w:p w14:paraId="68714B07" w14:textId="77777777" w:rsidR="00616DB6" w:rsidRPr="00DB214D" w:rsidRDefault="00616DB6" w:rsidP="00DB214D">
      <w:pPr>
        <w:spacing w:before="100" w:beforeAutospacing="1" w:after="100" w:afterAutospacing="1" w:line="240" w:lineRule="auto"/>
        <w:rPr>
          <w:rFonts w:ascii="Roboto" w:eastAsia="Times New Roman" w:hAnsi="Roboto" w:cs="Arial"/>
          <w:color w:val="303030"/>
          <w:sz w:val="24"/>
          <w:szCs w:val="24"/>
          <w:lang w:eastAsia="nb-NO"/>
        </w:rPr>
      </w:pPr>
    </w:p>
    <w:p w14:paraId="5D582A8D" w14:textId="77777777" w:rsidR="00DB214D" w:rsidRPr="00DB214D" w:rsidRDefault="00DB214D" w:rsidP="00DB214D">
      <w:pPr>
        <w:spacing w:before="100" w:beforeAutospacing="1" w:after="100" w:afterAutospacing="1" w:line="240" w:lineRule="auto"/>
        <w:rPr>
          <w:rFonts w:ascii="Roboto" w:eastAsia="Times New Roman" w:hAnsi="Roboto" w:cs="Arial"/>
          <w:color w:val="303030"/>
          <w:sz w:val="24"/>
          <w:szCs w:val="24"/>
          <w:lang w:eastAsia="nb-NO"/>
        </w:rPr>
      </w:pPr>
      <w:r>
        <w:rPr>
          <w:rFonts w:ascii="Roboto" w:eastAsia="Times New Roman" w:hAnsi="Roboto" w:cs="Arial"/>
          <w:color w:val="303030"/>
          <w:sz w:val="24"/>
          <w:szCs w:val="24"/>
          <w:lang w:eastAsia="nb-NO"/>
        </w:rPr>
        <w:t xml:space="preserve"> </w:t>
      </w:r>
    </w:p>
    <w:p w14:paraId="1A65495A" w14:textId="77777777" w:rsidR="00DB214D" w:rsidRPr="00066F25" w:rsidRDefault="00DB214D" w:rsidP="00DB214D">
      <w:pPr>
        <w:rPr>
          <w:rFonts w:ascii="Arial" w:hAnsi="Arial" w:cs="Arial"/>
          <w:sz w:val="24"/>
          <w:szCs w:val="24"/>
        </w:rPr>
      </w:pPr>
    </w:p>
    <w:p w14:paraId="3ABBCB47" w14:textId="77777777" w:rsidR="00DB214D" w:rsidRDefault="00DB214D" w:rsidP="00DB214D">
      <w:pPr>
        <w:spacing w:after="161" w:line="240" w:lineRule="auto"/>
        <w:outlineLvl w:val="0"/>
        <w:rPr>
          <w:rFonts w:ascii="Montserrat" w:eastAsia="Times New Roman" w:hAnsi="Montserrat" w:cs="Arial"/>
          <w:b/>
          <w:bCs/>
          <w:color w:val="303030"/>
          <w:kern w:val="36"/>
          <w:sz w:val="33"/>
          <w:szCs w:val="33"/>
          <w:lang w:eastAsia="nb-NO"/>
        </w:rPr>
      </w:pPr>
    </w:p>
    <w:p w14:paraId="51722481" w14:textId="77777777" w:rsidR="00191AFF" w:rsidRDefault="00191AFF" w:rsidP="00DB214D">
      <w:pPr>
        <w:spacing w:after="161" w:line="240" w:lineRule="auto"/>
        <w:outlineLvl w:val="0"/>
        <w:rPr>
          <w:rFonts w:ascii="Montserrat" w:eastAsia="Times New Roman" w:hAnsi="Montserrat" w:cs="Arial"/>
          <w:b/>
          <w:bCs/>
          <w:color w:val="303030"/>
          <w:kern w:val="36"/>
          <w:sz w:val="33"/>
          <w:szCs w:val="33"/>
          <w:lang w:eastAsia="nb-NO"/>
        </w:rPr>
      </w:pPr>
    </w:p>
    <w:p w14:paraId="22EF4E2B" w14:textId="77777777" w:rsidR="00191AFF" w:rsidRDefault="00191AFF" w:rsidP="00DB214D">
      <w:pPr>
        <w:spacing w:after="161" w:line="240" w:lineRule="auto"/>
        <w:outlineLvl w:val="0"/>
        <w:rPr>
          <w:rFonts w:ascii="Montserrat" w:eastAsia="Times New Roman" w:hAnsi="Montserrat" w:cs="Arial"/>
          <w:b/>
          <w:bCs/>
          <w:color w:val="303030"/>
          <w:kern w:val="36"/>
          <w:sz w:val="33"/>
          <w:szCs w:val="33"/>
          <w:lang w:eastAsia="nb-NO"/>
        </w:rPr>
      </w:pPr>
    </w:p>
    <w:p w14:paraId="51969146" w14:textId="77777777" w:rsidR="00191AFF" w:rsidRDefault="00191AFF" w:rsidP="00DB214D">
      <w:pPr>
        <w:spacing w:after="161" w:line="240" w:lineRule="auto"/>
        <w:outlineLvl w:val="0"/>
        <w:rPr>
          <w:rFonts w:ascii="Montserrat" w:eastAsia="Times New Roman" w:hAnsi="Montserrat" w:cs="Arial"/>
          <w:b/>
          <w:bCs/>
          <w:color w:val="303030"/>
          <w:kern w:val="36"/>
          <w:sz w:val="33"/>
          <w:szCs w:val="33"/>
          <w:lang w:eastAsia="nb-NO"/>
        </w:rPr>
      </w:pPr>
    </w:p>
    <w:sectPr w:rsidR="00191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Montserrat">
    <w:altName w:val="Calibri"/>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80509"/>
    <w:multiLevelType w:val="hybridMultilevel"/>
    <w:tmpl w:val="C2D01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8F36207"/>
    <w:multiLevelType w:val="hybridMultilevel"/>
    <w:tmpl w:val="E5B4D3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CA83D35"/>
    <w:multiLevelType w:val="hybridMultilevel"/>
    <w:tmpl w:val="CE0AE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45871948">
    <w:abstractNumId w:val="1"/>
  </w:num>
  <w:num w:numId="2" w16cid:durableId="1055081827">
    <w:abstractNumId w:val="0"/>
  </w:num>
  <w:num w:numId="3" w16cid:durableId="906762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25"/>
    <w:rsid w:val="00066F25"/>
    <w:rsid w:val="00161078"/>
    <w:rsid w:val="00191AFF"/>
    <w:rsid w:val="001F0CDD"/>
    <w:rsid w:val="0024669A"/>
    <w:rsid w:val="003F723C"/>
    <w:rsid w:val="00440BAC"/>
    <w:rsid w:val="00477480"/>
    <w:rsid w:val="00504E03"/>
    <w:rsid w:val="00513230"/>
    <w:rsid w:val="005310D4"/>
    <w:rsid w:val="005A33F8"/>
    <w:rsid w:val="005E43F3"/>
    <w:rsid w:val="00616DB6"/>
    <w:rsid w:val="00780FB5"/>
    <w:rsid w:val="007E4A98"/>
    <w:rsid w:val="0080451D"/>
    <w:rsid w:val="00883B6B"/>
    <w:rsid w:val="00884FE0"/>
    <w:rsid w:val="008E2A7F"/>
    <w:rsid w:val="009212F5"/>
    <w:rsid w:val="009739AD"/>
    <w:rsid w:val="009D0294"/>
    <w:rsid w:val="00A963BB"/>
    <w:rsid w:val="00B2445D"/>
    <w:rsid w:val="00C016A4"/>
    <w:rsid w:val="00C26DAA"/>
    <w:rsid w:val="00CC6F29"/>
    <w:rsid w:val="00D03A54"/>
    <w:rsid w:val="00D167DB"/>
    <w:rsid w:val="00D71DD9"/>
    <w:rsid w:val="00D73D5F"/>
    <w:rsid w:val="00DB214D"/>
    <w:rsid w:val="00DF6675"/>
    <w:rsid w:val="00EA028C"/>
    <w:rsid w:val="00EA2B77"/>
    <w:rsid w:val="00F261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E255"/>
  <w15:chartTrackingRefBased/>
  <w15:docId w15:val="{93D03B31-1C59-4977-8B40-8F8EAB15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FF"/>
  </w:style>
  <w:style w:type="paragraph" w:styleId="Overskrift1">
    <w:name w:val="heading 1"/>
    <w:basedOn w:val="Normal"/>
    <w:next w:val="Normal"/>
    <w:link w:val="Overskrift1Tegn"/>
    <w:uiPriority w:val="9"/>
    <w:qFormat/>
    <w:rsid w:val="00B2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DB214D"/>
    <w:pPr>
      <w:spacing w:after="0" w:line="240" w:lineRule="auto"/>
    </w:pPr>
    <w:rPr>
      <w:rFonts w:ascii="Consolas" w:eastAsia="Calibri" w:hAnsi="Consolas" w:cs="Times New Roman"/>
      <w:sz w:val="21"/>
      <w:szCs w:val="21"/>
    </w:rPr>
  </w:style>
  <w:style w:type="character" w:customStyle="1" w:styleId="RentekstTegn">
    <w:name w:val="Ren tekst Tegn"/>
    <w:basedOn w:val="Standardskriftforavsnitt"/>
    <w:link w:val="Rentekst"/>
    <w:uiPriority w:val="99"/>
    <w:rsid w:val="00DB214D"/>
    <w:rPr>
      <w:rFonts w:ascii="Consolas" w:eastAsia="Calibri" w:hAnsi="Consolas" w:cs="Times New Roman"/>
      <w:sz w:val="21"/>
      <w:szCs w:val="21"/>
    </w:rPr>
  </w:style>
  <w:style w:type="character" w:customStyle="1" w:styleId="Overskrift1Tegn">
    <w:name w:val="Overskrift 1 Tegn"/>
    <w:basedOn w:val="Standardskriftforavsnitt"/>
    <w:link w:val="Overskrift1"/>
    <w:uiPriority w:val="9"/>
    <w:rsid w:val="00B2445D"/>
    <w:rPr>
      <w:rFonts w:asciiTheme="majorHAnsi" w:eastAsiaTheme="majorEastAsia" w:hAnsiTheme="majorHAnsi" w:cstheme="majorBidi"/>
      <w:color w:val="2F5496" w:themeColor="accent1" w:themeShade="BF"/>
      <w:sz w:val="32"/>
      <w:szCs w:val="32"/>
    </w:rPr>
  </w:style>
  <w:style w:type="paragraph" w:styleId="Bobletekst">
    <w:name w:val="Balloon Text"/>
    <w:basedOn w:val="Normal"/>
    <w:link w:val="BobletekstTegn"/>
    <w:uiPriority w:val="99"/>
    <w:semiHidden/>
    <w:unhideWhenUsed/>
    <w:rsid w:val="00B2445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4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44291">
      <w:bodyDiv w:val="1"/>
      <w:marLeft w:val="0"/>
      <w:marRight w:val="0"/>
      <w:marTop w:val="0"/>
      <w:marBottom w:val="0"/>
      <w:divBdr>
        <w:top w:val="none" w:sz="0" w:space="0" w:color="auto"/>
        <w:left w:val="none" w:sz="0" w:space="0" w:color="auto"/>
        <w:bottom w:val="none" w:sz="0" w:space="0" w:color="auto"/>
        <w:right w:val="none" w:sz="0" w:space="0" w:color="auto"/>
      </w:divBdr>
      <w:divsChild>
        <w:div w:id="436213683">
          <w:marLeft w:val="0"/>
          <w:marRight w:val="0"/>
          <w:marTop w:val="0"/>
          <w:marBottom w:val="0"/>
          <w:divBdr>
            <w:top w:val="none" w:sz="0" w:space="0" w:color="auto"/>
            <w:left w:val="none" w:sz="0" w:space="0" w:color="auto"/>
            <w:bottom w:val="none" w:sz="0" w:space="0" w:color="auto"/>
            <w:right w:val="none" w:sz="0" w:space="0" w:color="auto"/>
          </w:divBdr>
          <w:divsChild>
            <w:div w:id="1179469486">
              <w:marLeft w:val="0"/>
              <w:marRight w:val="0"/>
              <w:marTop w:val="300"/>
              <w:marBottom w:val="300"/>
              <w:divBdr>
                <w:top w:val="none" w:sz="0" w:space="0" w:color="auto"/>
                <w:left w:val="none" w:sz="0" w:space="0" w:color="auto"/>
                <w:bottom w:val="none" w:sz="0" w:space="0" w:color="auto"/>
                <w:right w:val="none" w:sz="0" w:space="0" w:color="auto"/>
              </w:divBdr>
              <w:divsChild>
                <w:div w:id="2109155252">
                  <w:marLeft w:val="0"/>
                  <w:marRight w:val="0"/>
                  <w:marTop w:val="0"/>
                  <w:marBottom w:val="0"/>
                  <w:divBdr>
                    <w:top w:val="none" w:sz="0" w:space="0" w:color="auto"/>
                    <w:left w:val="none" w:sz="0" w:space="0" w:color="auto"/>
                    <w:bottom w:val="none" w:sz="0" w:space="0" w:color="auto"/>
                    <w:right w:val="none" w:sz="0" w:space="0" w:color="auto"/>
                  </w:divBdr>
                  <w:divsChild>
                    <w:div w:id="477573574">
                      <w:marLeft w:val="0"/>
                      <w:marRight w:val="0"/>
                      <w:marTop w:val="0"/>
                      <w:marBottom w:val="0"/>
                      <w:divBdr>
                        <w:top w:val="none" w:sz="0" w:space="0" w:color="auto"/>
                        <w:left w:val="none" w:sz="0" w:space="0" w:color="auto"/>
                        <w:bottom w:val="none" w:sz="0" w:space="0" w:color="auto"/>
                        <w:right w:val="none" w:sz="0" w:space="0" w:color="auto"/>
                      </w:divBdr>
                      <w:divsChild>
                        <w:div w:id="6267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a79ccf-9f43-4f76-ae27-5981fbce9ce5" xsi:nil="true"/>
    <lcf76f155ced4ddcb4097134ff3c332f xmlns="eedd34df-8bb4-4935-875e-faed5937ff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20" ma:contentTypeDescription="Opprett et nytt dokument." ma:contentTypeScope="" ma:versionID="1ade677eb3ae002d1e0b0fde881bfb18">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abf384cd6d9d71220f02b86a149e6cb4"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5c2eca01-37f2-4602-b16b-8497635892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b3c7760-7522-4ae2-bcc2-16902cbbd791}" ma:internalName="TaxCatchAll" ma:showField="CatchAllData" ma:web="02a79ccf-9f43-4f76-ae27-5981fbce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C568B-C6F7-410F-9303-CBC647DD4044}">
  <ds:schemaRefs>
    <ds:schemaRef ds:uri="http://schemas.microsoft.com/office/2006/metadata/properties"/>
    <ds:schemaRef ds:uri="http://schemas.microsoft.com/office/infopath/2007/PartnerControls"/>
    <ds:schemaRef ds:uri="02a79ccf-9f43-4f76-ae27-5981fbce9ce5"/>
    <ds:schemaRef ds:uri="eedd34df-8bb4-4935-875e-faed5937ffa9"/>
  </ds:schemaRefs>
</ds:datastoreItem>
</file>

<file path=customXml/itemProps2.xml><?xml version="1.0" encoding="utf-8"?>
<ds:datastoreItem xmlns:ds="http://schemas.openxmlformats.org/officeDocument/2006/customXml" ds:itemID="{B20AF164-8100-4D45-A996-154713D20541}">
  <ds:schemaRefs>
    <ds:schemaRef ds:uri="http://schemas.microsoft.com/sharepoint/v3/contenttype/forms"/>
  </ds:schemaRefs>
</ds:datastoreItem>
</file>

<file path=customXml/itemProps3.xml><?xml version="1.0" encoding="utf-8"?>
<ds:datastoreItem xmlns:ds="http://schemas.openxmlformats.org/officeDocument/2006/customXml" ds:itemID="{98604833-FF43-425A-8C3B-705B51651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4812</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Lange Moi</dc:creator>
  <cp:keywords/>
  <dc:description/>
  <cp:lastModifiedBy>Carina Lange Moi</cp:lastModifiedBy>
  <cp:revision>2</cp:revision>
  <cp:lastPrinted>2019-11-08T10:08:00Z</cp:lastPrinted>
  <dcterms:created xsi:type="dcterms:W3CDTF">2022-08-29T12:17:00Z</dcterms:created>
  <dcterms:modified xsi:type="dcterms:W3CDTF">2022-08-29T12:17:00Z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